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06C" w:rsidRPr="00A20280" w:rsidRDefault="00FE206C" w:rsidP="00FE206C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A20280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A20280">
        <w:rPr>
          <w:rFonts w:asciiTheme="minorEastAsia" w:eastAsiaTheme="minorEastAsia" w:hAnsiTheme="minorEastAsia"/>
          <w:sz w:val="44"/>
          <w:szCs w:val="44"/>
        </w:rPr>
        <w:t>3</w:t>
      </w:r>
      <w:r w:rsidRPr="00A20280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A20280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44"/>
          <w:szCs w:val="44"/>
        </w:rPr>
        <w:t>圆柱与圆锥</w:t>
      </w:r>
    </w:p>
    <w:p w:rsidR="00FE206C" w:rsidRPr="00A20280" w:rsidRDefault="00FE206C" w:rsidP="00FE206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20280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A2028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36"/>
          <w:szCs w:val="36"/>
        </w:rPr>
        <w:t>圆柱的认识</w:t>
      </w:r>
      <w:r w:rsidRPr="00A20280">
        <w:rPr>
          <w:rFonts w:asciiTheme="minorEastAsia" w:eastAsiaTheme="minorEastAsia" w:hAnsiTheme="minorEastAsia"/>
          <w:sz w:val="36"/>
          <w:szCs w:val="36"/>
        </w:rPr>
        <w:t>(1)</w:t>
      </w:r>
    </w:p>
    <w:p w:rsidR="00FE206C" w:rsidRPr="00A20280" w:rsidRDefault="00FE206C" w:rsidP="00FE20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" name="bt01.jpg" descr="id:2147491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教材第</w:t>
      </w:r>
      <w:r w:rsidRPr="00A20280">
        <w:rPr>
          <w:rFonts w:asciiTheme="minorEastAsia" w:eastAsiaTheme="minorEastAsia" w:hAnsiTheme="minorEastAsia"/>
          <w:szCs w:val="21"/>
        </w:rPr>
        <w:t>17</w:t>
      </w:r>
      <w:r w:rsidRPr="00A20280">
        <w:rPr>
          <w:rFonts w:asciiTheme="minorEastAsia" w:eastAsiaTheme="minorEastAsia" w:hAnsiTheme="minorEastAsia" w:hint="eastAsia"/>
          <w:szCs w:val="21"/>
        </w:rPr>
        <w:t>页内容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第</w:t>
      </w:r>
      <w:r w:rsidRPr="00A20280">
        <w:rPr>
          <w:rFonts w:asciiTheme="minorEastAsia" w:eastAsiaTheme="minorEastAsia" w:hAnsiTheme="minorEastAsia"/>
          <w:szCs w:val="21"/>
        </w:rPr>
        <w:t>18</w:t>
      </w:r>
      <w:r w:rsidRPr="00A20280">
        <w:rPr>
          <w:rFonts w:asciiTheme="minorEastAsia" w:eastAsiaTheme="minorEastAsia" w:hAnsiTheme="minorEastAsia" w:hint="eastAsia"/>
          <w:szCs w:val="21"/>
        </w:rPr>
        <w:t>页例</w:t>
      </w:r>
      <w:r w:rsidRPr="00A20280">
        <w:rPr>
          <w:rFonts w:asciiTheme="minorEastAsia" w:eastAsiaTheme="minorEastAsia" w:hAnsiTheme="minorEastAsia"/>
          <w:szCs w:val="21"/>
        </w:rPr>
        <w:t>1</w:t>
      </w:r>
      <w:r w:rsidRPr="00A20280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1.</w:t>
      </w:r>
      <w:r w:rsidRPr="00A20280">
        <w:rPr>
          <w:rFonts w:asciiTheme="minorEastAsia" w:eastAsiaTheme="minorEastAsia" w:hAnsiTheme="minorEastAsia" w:hint="eastAsia"/>
          <w:szCs w:val="21"/>
        </w:rPr>
        <w:t>借助日常生活中的圆柱体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认识圆柱各部分的名称。 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经历探索圆柱基本特征的过程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提高学生观察、操作、分析和概括的能力。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</w:t>
      </w:r>
      <w:r w:rsidRPr="00A20280">
        <w:rPr>
          <w:rFonts w:asciiTheme="minorEastAsia" w:eastAsiaTheme="minorEastAsia" w:hAnsiTheme="minorEastAsia" w:hint="eastAsia"/>
          <w:szCs w:val="21"/>
        </w:rPr>
        <w:t>培养学生主动探索精神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发展学生的空间观念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提高学生的学习兴趣。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掌握圆柱的特征。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高的认识。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PPT</w:t>
      </w:r>
      <w:r w:rsidRPr="00A20280">
        <w:rPr>
          <w:rFonts w:asciiTheme="minorEastAsia" w:eastAsiaTheme="minorEastAsia" w:hAnsiTheme="minorEastAsia" w:hint="eastAsia"/>
          <w:szCs w:val="21"/>
        </w:rPr>
        <w:t>课件。</w:t>
      </w:r>
    </w:p>
    <w:p w:rsidR="00FE206C" w:rsidRPr="00A20280" w:rsidRDefault="00FE206C" w:rsidP="00FE20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" name="bt02.jpg" descr="id:2147491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E206C" w:rsidRPr="00A20280" w:rsidTr="000903D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FE206C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我们学过哪些立体图形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这些立体图形的特点是什么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17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这是我们今天要研究的一种立体图形——圆柱。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在日常生活中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人们把许多建筑设计成圆柱形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增加立体感、美感。请同学们观察这些物体的形状有什么共同特点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引出圆柱的概念。 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生活中的圆柱。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请同学说说生活中哪些物体呈圆柱形。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圆柱的组成。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lastRenderedPageBreak/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底面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圆柱的上、下两个面叫做底面。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侧面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圆柱周围的面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上、下底面除外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叫做侧面。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圆柱的两个底面之间的距离叫做高。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掌握圆柱的特征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小组交流研究圆柱的特征。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总结圆柱的特征。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圆柱是由两个底面和一个侧面围成的立体图形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圆柱的底面都是圆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并且大小一样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圆柱的侧面是曲面。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用转动贴有长方形硬纸的木棒来探究圆柱的高有无数条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并且长度相等。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拓展探究。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把一个圆柱平行于底面进行切割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增加了两个和底面大小相同的圆面。圆柱的侧面积没有变化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底面积增加。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把圆柱沿底面的一条直径切成两个半圆柱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增加两个长方形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或正方形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E206C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五、课堂小结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E206C" w:rsidRPr="00A20280" w:rsidRDefault="00FE206C" w:rsidP="00FE20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" name="bt03.jpg" descr="id:2147491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圆柱的认识</w:t>
      </w:r>
      <w:r w:rsidRPr="00A20280">
        <w:rPr>
          <w:rFonts w:asciiTheme="minorEastAsia" w:eastAsiaTheme="minorEastAsia" w:hAnsiTheme="minorEastAsia"/>
          <w:szCs w:val="21"/>
        </w:rPr>
        <w:t>(1)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两个底面　　完全相同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一个侧面　　是曲面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无数条高　　长度相等</m:t>
                  </m:r>
                </m:e>
              </m:mr>
            </m:m>
          </m:e>
        </m:d>
      </m:oMath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充分利用圆柱形实物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让学生自己去动手观察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认识圆柱的特征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并利用课件辅助教学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使学生对圆柱的特征有直观的认识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有利于学生对知识的理解和掌握。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在认识圆柱上下两个底面完全相同时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学生不能说出验证的方法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也没有时间让学生去动手操作验证。在学习圆柱的侧面展开与长方形各部分的关系时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学生对知识理解比较困难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演示不直观。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创设合适的环境供学生进行自由的探索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让学生在“做中学”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使学生成为真正的学习主体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并且融入课件的使用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让课堂氛围“热闹”起来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激发学生学习的欲望。最后的延伸活动一定要保持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发展学生对周围事物的好奇心和感受探索的乐趣。</w:t>
      </w:r>
    </w:p>
    <w:p w:rsidR="00FE206C" w:rsidRPr="00A20280" w:rsidRDefault="00FE206C" w:rsidP="00FE206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20280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A2028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36"/>
          <w:szCs w:val="36"/>
        </w:rPr>
        <w:t>圆柱的认识</w:t>
      </w:r>
      <w:r w:rsidRPr="00A20280">
        <w:rPr>
          <w:rFonts w:asciiTheme="minorEastAsia" w:eastAsiaTheme="minorEastAsia" w:hAnsiTheme="minorEastAsia"/>
          <w:sz w:val="36"/>
          <w:szCs w:val="36"/>
        </w:rPr>
        <w:t>(2)</w:t>
      </w:r>
    </w:p>
    <w:p w:rsidR="00FE206C" w:rsidRPr="00A20280" w:rsidRDefault="00FE206C" w:rsidP="00FE20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4" name="bt01.jpg" descr="id:2147491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教材第</w:t>
      </w:r>
      <w:r w:rsidRPr="00A20280">
        <w:rPr>
          <w:rFonts w:asciiTheme="minorEastAsia" w:eastAsiaTheme="minorEastAsia" w:hAnsiTheme="minorEastAsia"/>
          <w:szCs w:val="21"/>
        </w:rPr>
        <w:t>19</w:t>
      </w:r>
      <w:r w:rsidRPr="00A20280">
        <w:rPr>
          <w:rFonts w:asciiTheme="minorEastAsia" w:eastAsiaTheme="minorEastAsia" w:hAnsiTheme="minorEastAsia" w:hint="eastAsia"/>
          <w:szCs w:val="21"/>
        </w:rPr>
        <w:t>页例</w:t>
      </w:r>
      <w:r w:rsidRPr="00A20280">
        <w:rPr>
          <w:rFonts w:asciiTheme="minorEastAsia" w:eastAsiaTheme="minorEastAsia" w:hAnsiTheme="minorEastAsia"/>
          <w:szCs w:val="21"/>
        </w:rPr>
        <w:t>2</w:t>
      </w:r>
      <w:r w:rsidRPr="00A20280">
        <w:rPr>
          <w:rFonts w:asciiTheme="minorEastAsia" w:eastAsiaTheme="minorEastAsia" w:hAnsiTheme="minorEastAsia" w:hint="eastAsia"/>
          <w:szCs w:val="21"/>
        </w:rPr>
        <w:t>及“做一做”第</w:t>
      </w:r>
      <w:r w:rsidRPr="00A20280">
        <w:rPr>
          <w:rFonts w:asciiTheme="minorEastAsia" w:eastAsiaTheme="minorEastAsia" w:hAnsiTheme="minorEastAsia"/>
          <w:szCs w:val="21"/>
        </w:rPr>
        <w:t>1,2</w:t>
      </w:r>
      <w:r w:rsidRPr="00A20280">
        <w:rPr>
          <w:rFonts w:asciiTheme="minorEastAsia" w:eastAsiaTheme="minorEastAsia" w:hAnsiTheme="minorEastAsia" w:hint="eastAsia"/>
          <w:szCs w:val="21"/>
        </w:rPr>
        <w:t>题。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1.</w:t>
      </w:r>
      <w:r w:rsidRPr="00A20280">
        <w:rPr>
          <w:rFonts w:asciiTheme="minorEastAsia" w:eastAsiaTheme="minorEastAsia" w:hAnsiTheme="minorEastAsia" w:hint="eastAsia"/>
          <w:szCs w:val="21"/>
        </w:rPr>
        <w:t>理解圆柱侧面展开图的特征。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掌握圆柱的侧面展开图形与圆柱各部分之间的关系。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</w:t>
      </w:r>
      <w:r w:rsidRPr="00A20280">
        <w:rPr>
          <w:rFonts w:asciiTheme="minorEastAsia" w:eastAsiaTheme="minorEastAsia" w:hAnsiTheme="minorEastAsia" w:hint="eastAsia"/>
          <w:szCs w:val="21"/>
        </w:rPr>
        <w:t>结合具体情境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培养学生发现问题、提出问题、分析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问题、解决问题的能力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发展数感。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圆柱侧面展开图的特征。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圆柱的侧面展开图形与圆柱各部分之间的关系。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PPT</w:t>
      </w:r>
      <w:r w:rsidRPr="00A20280">
        <w:rPr>
          <w:rFonts w:asciiTheme="minorEastAsia" w:eastAsiaTheme="minorEastAsia" w:hAnsiTheme="minorEastAsia" w:hint="eastAsia"/>
          <w:szCs w:val="21"/>
        </w:rPr>
        <w:t>课件。</w:t>
      </w:r>
    </w:p>
    <w:p w:rsidR="00FE206C" w:rsidRPr="00A20280" w:rsidRDefault="00FE206C" w:rsidP="00FE20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" name="bt02.jpg" descr="id:2147491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E206C" w:rsidRPr="00A20280" w:rsidTr="000903D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FE206C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圆柱的各部分名称。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圆柱的特征。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二、创设情境、引入新知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19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这是一个圆柱形的罐头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我们把侧面的商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E206C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标纸沿侧面上高剪开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再展开。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主动思考。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圆柱的侧面展开后是一个什么图形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这个图形的长、宽与圆柱有什么关系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再把这个长方形重新包在圆柱上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你有什么发现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探究方法与过程。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拓展提高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在圆柱的上底面和下底面分别任取一点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连接两点后剪开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还能得到什么图形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探究这个图形的各部分与圆柱的高、底面周长的关系。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探究方法与过程。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总结探究结论。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长方形的长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平行四边形的底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等于圆柱的底面周长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宽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等于圆柱的高。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19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FE206C" w:rsidRPr="00A20280" w:rsidRDefault="00FE206C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E206C" w:rsidRPr="00A20280" w:rsidRDefault="00FE206C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E206C" w:rsidRPr="00A20280" w:rsidRDefault="00FE206C" w:rsidP="00FE206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6" name="bt03.jpg" descr="id:2147491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圆柱的认识</w:t>
      </w:r>
      <w:r w:rsidRPr="00A20280">
        <w:rPr>
          <w:rFonts w:asciiTheme="minorEastAsia" w:eastAsiaTheme="minorEastAsia" w:hAnsiTheme="minorEastAsia"/>
          <w:szCs w:val="21"/>
        </w:rPr>
        <w:t>(2)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圆柱的侧面展开图是一个长方形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长方形的长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 w:hint="eastAsia"/>
          <w:szCs w:val="21"/>
        </w:rPr>
        <w:t>圆柱底面的周长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长方形的宽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 w:hint="eastAsia"/>
          <w:szCs w:val="21"/>
        </w:rPr>
        <w:t>圆柱的高</w:t>
      </w:r>
    </w:p>
    <w:p w:rsidR="00FE206C" w:rsidRPr="00A20280" w:rsidRDefault="00FE206C" w:rsidP="00FE206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在认识长方形与圆柱侧面积之间的关系时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把教学重难点化繁为简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化抽象为具体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并把“观察、操作、发现”的方法贯穿始终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既加深了学生对圆柱各部分名称和特征的认识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又有效地培养了学生的逻辑思维能力。 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在教学中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学生没有进行深入的探究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致使操作没有充分发挥其为培养学生探究能力的功效。</w:t>
      </w:r>
    </w:p>
    <w:p w:rsidR="00FE206C" w:rsidRPr="00A20280" w:rsidRDefault="00FE206C" w:rsidP="00FE206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关于圆柱侧面剪开的教学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应该做一些处理。圆柱侧面剪开后成四种不同的形状——长方形、正方形、平行四边形、不规则的图形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这是教学的重点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虽然课本中没有出现这么多的形态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但在课堂教学中老师要进行特别处理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平行四边形和不规则图形都要将它转化成长方形来研究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特别要研究侧面展开图是正方形的圆柱的各部分间的关系。</w:t>
      </w:r>
    </w:p>
    <w:p w:rsidR="00D515A1" w:rsidRPr="00FE206C" w:rsidRDefault="00D515A1"/>
    <w:sectPr w:rsidR="00D515A1" w:rsidRPr="00FE206C" w:rsidSect="00D51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206C"/>
    <w:rsid w:val="00D515A1"/>
    <w:rsid w:val="00FE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6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206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206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2021-11-16T03:13:00Z</dcterms:created>
  <dcterms:modified xsi:type="dcterms:W3CDTF">2021-11-16T03:13:00Z</dcterms:modified>
</cp:coreProperties>
</file>